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955AC4" w:rsidP="00955AC4" w:rsidRDefault="00955AC4" w14:paraId="03B47DDC" wp14:textId="77777777">
      <w:pPr>
        <w:pStyle w:val="texto0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B7.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55AC4" w:rsidTr="20E51019" w14:paraId="672A6659" wp14:textId="77777777">
        <w:trPr>
          <w:trHeight w:val="20"/>
          <w:jc w:val="center"/>
        </w:trPr>
        <w:tc>
          <w:tcPr>
            <w:tcW w:w="8982" w:type="dxa"/>
            <w:shd w:val="clear" w:color="auto" w:fill="auto"/>
            <w:noWrap/>
            <w:tcMar/>
          </w:tcPr>
          <w:p w:rsidRPr="00DB4279" w:rsidR="00955AC4" w:rsidP="00295C79" w:rsidRDefault="00955AC4" w14:paraId="0A37501D" wp14:textId="7A7D69B4">
            <w:pPr>
              <w:pStyle w:val="texto0"/>
              <w:spacing w:line="240" w:lineRule="auto"/>
              <w:ind w:firstLine="0"/>
              <w:jc w:val="center"/>
            </w:pPr>
            <w:r w:rsidR="27FF960E">
              <w:drawing>
                <wp:inline xmlns:wp14="http://schemas.microsoft.com/office/word/2010/wordprocessingDrawing" wp14:editId="72F7BD60" wp14:anchorId="35E4ED14">
                  <wp:extent cx="4572000" cy="666750"/>
                  <wp:effectExtent l="0" t="0" r="0" b="0"/>
                  <wp:docPr id="16303724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af7f8f8391c451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203624" w:rsidR="00955AC4" w:rsidP="00955AC4" w:rsidRDefault="00955AC4" w14:paraId="5DAB6C7B" wp14:textId="77777777">
      <w:pPr>
        <w:spacing w:before="40" w:after="40" w:line="220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xmlns:wp14="http://schemas.microsoft.com/office/word/2010/wordml" w:rsidRPr="00203624" w:rsidR="00955AC4" w:rsidTr="00295C79" w14:paraId="52676CC6" wp14:textId="77777777">
        <w:trPr>
          <w:trHeight w:val="20"/>
        </w:trPr>
        <w:tc>
          <w:tcPr>
            <w:tcW w:w="1648" w:type="dxa"/>
            <w:shd w:val="clear" w:color="auto" w:fill="auto"/>
            <w:noWrap/>
            <w:vAlign w:val="center"/>
          </w:tcPr>
          <w:p w:rsidRPr="00203624" w:rsidR="00955AC4" w:rsidP="00295C79" w:rsidRDefault="00955AC4" w14:paraId="02EB378F" wp14:textId="77777777">
            <w:pPr>
              <w:pStyle w:val="texto0"/>
              <w:spacing w:before="40" w:after="40" w:line="22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:rsidRPr="00203624" w:rsidR="00955AC4" w:rsidP="00295C79" w:rsidRDefault="00955AC4" w14:paraId="460C2117" wp14:textId="77777777">
            <w:pPr>
              <w:pStyle w:val="texto0"/>
              <w:spacing w:before="40" w:after="40" w:line="22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>Aviso de opción para la determinación del valor provisional (seguro global de transporte).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Pr="00203624" w:rsidR="00955AC4" w:rsidP="00295C79" w:rsidRDefault="00955AC4" w14:paraId="6A05A809" wp14:textId="77777777">
            <w:pPr>
              <w:pStyle w:val="texto0"/>
              <w:spacing w:before="40" w:after="40" w:line="220" w:lineRule="exact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55AC4" w:rsidP="00955AC4" w:rsidRDefault="00955AC4" w14:paraId="5A39BBE3" wp14:textId="77777777">
      <w:pPr>
        <w:pStyle w:val="texto0"/>
        <w:spacing w:before="40" w:after="40" w:line="220" w:lineRule="exact"/>
        <w:rPr>
          <w:rFonts w:ascii="Arial" w:hAnsi="Arial" w:cs="Arial"/>
          <w:sz w:val="16"/>
          <w:szCs w:val="18"/>
        </w:rPr>
      </w:pPr>
    </w:p>
    <w:p xmlns:wp14="http://schemas.microsoft.com/office/word/2010/wordml" w:rsidRPr="00203624" w:rsidR="00955AC4" w:rsidP="00955AC4" w:rsidRDefault="00955AC4" w14:paraId="39D3E83D" wp14:textId="77777777">
      <w:pPr>
        <w:pStyle w:val="Texto"/>
        <w:spacing w:before="40" w:after="40" w:line="220" w:lineRule="exact"/>
        <w:ind w:firstLine="144"/>
        <w:rPr>
          <w:sz w:val="16"/>
          <w:szCs w:val="18"/>
        </w:rPr>
      </w:pPr>
      <w:r w:rsidRPr="00203624">
        <w:rPr>
          <w:sz w:val="16"/>
          <w:szCs w:val="18"/>
        </w:rPr>
        <w:t>Periodo que comprende: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507"/>
        <w:gridCol w:w="495"/>
        <w:gridCol w:w="527"/>
        <w:gridCol w:w="365"/>
        <w:gridCol w:w="106"/>
        <w:gridCol w:w="22"/>
        <w:gridCol w:w="287"/>
        <w:gridCol w:w="223"/>
        <w:gridCol w:w="194"/>
        <w:gridCol w:w="346"/>
        <w:gridCol w:w="70"/>
        <w:gridCol w:w="417"/>
        <w:gridCol w:w="36"/>
        <w:gridCol w:w="17"/>
        <w:gridCol w:w="363"/>
        <w:gridCol w:w="177"/>
        <w:gridCol w:w="240"/>
        <w:gridCol w:w="300"/>
        <w:gridCol w:w="116"/>
        <w:gridCol w:w="342"/>
        <w:gridCol w:w="75"/>
        <w:gridCol w:w="7"/>
        <w:gridCol w:w="409"/>
        <w:gridCol w:w="131"/>
        <w:gridCol w:w="286"/>
        <w:gridCol w:w="254"/>
        <w:gridCol w:w="162"/>
        <w:gridCol w:w="417"/>
        <w:gridCol w:w="410"/>
        <w:gridCol w:w="6"/>
        <w:gridCol w:w="417"/>
      </w:tblGrid>
      <w:tr xmlns:wp14="http://schemas.microsoft.com/office/word/2010/wordml" w:rsidRPr="00203624" w:rsidR="00955AC4" w:rsidTr="00295C79" w14:paraId="41C8F396" wp14:textId="77777777">
        <w:trPr>
          <w:gridAfter w:val="5"/>
          <w:wAfter w:w="1412" w:type="dxa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72A3D3EC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0D0B940D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0E27B00A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60061E4C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44EAFD9C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4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4B94D5A5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Pr="00203624" w:rsidR="00955AC4" w:rsidP="00295C79" w:rsidRDefault="00955AC4" w14:paraId="3DEEC669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203624" w:rsidR="00955AC4" w:rsidP="00295C79" w:rsidRDefault="00955AC4" w14:paraId="3656B9AB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45FB0818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049F31CB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53128261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62486C05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4101652C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4B99056E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536EEA9B" wp14:textId="77777777">
        <w:trPr>
          <w:gridAfter w:val="5"/>
          <w:wAfter w:w="1412" w:type="dxa"/>
        </w:trPr>
        <w:tc>
          <w:tcPr>
            <w:tcW w:w="988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203624" w:rsidR="00955AC4" w:rsidP="00295C79" w:rsidRDefault="00955AC4" w14:paraId="7F05753E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Día</w:t>
            </w: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203624" w:rsidR="00955AC4" w:rsidP="00295C79" w:rsidRDefault="00955AC4" w14:paraId="4F9BA5E2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Mes</w:t>
            </w:r>
          </w:p>
        </w:tc>
        <w:tc>
          <w:tcPr>
            <w:tcW w:w="102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203624" w:rsidR="00955AC4" w:rsidP="00295C79" w:rsidRDefault="00955AC4" w14:paraId="6D7CADB1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Año</w:t>
            </w:r>
          </w:p>
        </w:tc>
        <w:tc>
          <w:tcPr>
            <w:tcW w:w="510" w:type="dxa"/>
            <w:gridSpan w:val="2"/>
          </w:tcPr>
          <w:p w:rsidRPr="00203624" w:rsidR="00955AC4" w:rsidP="00295C79" w:rsidRDefault="00955AC4" w14:paraId="1299C43A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gridSpan w:val="2"/>
          </w:tcPr>
          <w:p w:rsidRPr="00203624" w:rsidR="00955AC4" w:rsidP="00295C79" w:rsidRDefault="00955AC4" w14:paraId="4DDBEF00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203624" w:rsidR="00955AC4" w:rsidP="00295C79" w:rsidRDefault="00955AC4" w14:paraId="2A46B50F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Día</w:t>
            </w:r>
          </w:p>
        </w:tc>
        <w:tc>
          <w:tcPr>
            <w:tcW w:w="108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203624" w:rsidR="00955AC4" w:rsidP="00295C79" w:rsidRDefault="00955AC4" w14:paraId="26843956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Mes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203624" w:rsidR="00955AC4" w:rsidP="00295C79" w:rsidRDefault="00955AC4" w14:paraId="7CEC4D1F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Año</w:t>
            </w:r>
          </w:p>
        </w:tc>
      </w:tr>
      <w:tr xmlns:wp14="http://schemas.microsoft.com/office/word/2010/wordml" w:rsidRPr="00203624" w:rsidR="00955AC4" w:rsidTr="00295C79" w14:paraId="655CFC2C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</w:tcPr>
          <w:p w:rsidRPr="00203624" w:rsidR="00955AC4" w:rsidP="00295C79" w:rsidRDefault="00955AC4" w14:paraId="3D9C020D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Autoridad ante la que se presenta</w:t>
            </w:r>
          </w:p>
          <w:p w:rsidRPr="00203624" w:rsidR="00955AC4" w:rsidP="00295C79" w:rsidRDefault="00955AC4" w14:paraId="3461D779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7860E23F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3D66A43B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Nombre, denominación o razón social del contribuyente</w:t>
            </w:r>
          </w:p>
          <w:p w:rsidRPr="00203624" w:rsidR="00955AC4" w:rsidP="00295C79" w:rsidRDefault="00955AC4" w14:paraId="3CF2D8B6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5484165F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7C7117C4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Clave del RFC</w:t>
            </w:r>
          </w:p>
          <w:p w:rsidRPr="00203624" w:rsidR="00955AC4" w:rsidP="00295C79" w:rsidRDefault="00955AC4" w14:paraId="0FB78278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0D4C24D7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442A7A96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Domicilio:</w:t>
            </w:r>
          </w:p>
          <w:p w:rsidRPr="00203624" w:rsidR="00955AC4" w:rsidP="00295C79" w:rsidRDefault="00955AC4" w14:paraId="6FA2E7BA" wp14:textId="77777777">
            <w:pPr>
              <w:pStyle w:val="Texto"/>
              <w:tabs>
                <w:tab w:val="left" w:pos="2826"/>
                <w:tab w:val="left" w:pos="6471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Calle</w:t>
            </w:r>
            <w:r w:rsidRPr="00203624">
              <w:rPr>
                <w:sz w:val="16"/>
                <w:szCs w:val="18"/>
              </w:rPr>
              <w:tab/>
            </w:r>
            <w:r w:rsidRPr="00203624">
              <w:rPr>
                <w:sz w:val="16"/>
                <w:szCs w:val="18"/>
              </w:rPr>
              <w:t>No. y/o letra exterior</w:t>
            </w:r>
            <w:r w:rsidRPr="00203624">
              <w:rPr>
                <w:sz w:val="16"/>
                <w:szCs w:val="18"/>
              </w:rPr>
              <w:tab/>
            </w:r>
            <w:r w:rsidRPr="00203624">
              <w:rPr>
                <w:sz w:val="16"/>
                <w:szCs w:val="18"/>
              </w:rPr>
              <w:t>No. y/o letra interior</w:t>
            </w:r>
          </w:p>
          <w:p w:rsidRPr="00203624" w:rsidR="00955AC4" w:rsidP="00295C79" w:rsidRDefault="00955AC4" w14:paraId="1FC39945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5DFC7870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715F3F41" wp14:textId="77777777">
            <w:pPr>
              <w:pStyle w:val="Texto"/>
              <w:tabs>
                <w:tab w:val="left" w:pos="2736"/>
                <w:tab w:val="left" w:pos="6066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Colonia</w:t>
            </w:r>
            <w:r w:rsidRPr="00203624"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 xml:space="preserve"> </w:t>
            </w:r>
            <w:r w:rsidRPr="00203624">
              <w:rPr>
                <w:sz w:val="16"/>
                <w:szCs w:val="18"/>
              </w:rPr>
              <w:t>Código Postal</w:t>
            </w:r>
            <w:r w:rsidRPr="00203624"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 xml:space="preserve"> </w:t>
            </w:r>
            <w:r w:rsidRPr="00203624">
              <w:rPr>
                <w:sz w:val="16"/>
                <w:szCs w:val="18"/>
              </w:rPr>
              <w:t>Teléfono y fax</w:t>
            </w:r>
          </w:p>
          <w:p w:rsidRPr="00203624" w:rsidR="00955AC4" w:rsidP="00295C79" w:rsidRDefault="00955AC4" w14:paraId="0562CB0E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321313AD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0BAD303A" wp14:textId="77777777">
            <w:pPr>
              <w:pStyle w:val="Texto"/>
              <w:tabs>
                <w:tab w:val="left" w:pos="2196"/>
                <w:tab w:val="left" w:pos="6081"/>
              </w:tabs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Localidad</w:t>
            </w:r>
            <w:r w:rsidRPr="00203624">
              <w:rPr>
                <w:sz w:val="16"/>
                <w:szCs w:val="18"/>
              </w:rPr>
              <w:tab/>
            </w:r>
            <w:r w:rsidRPr="00203624">
              <w:rPr>
                <w:sz w:val="16"/>
                <w:szCs w:val="18"/>
              </w:rPr>
              <w:t>Municipio o Delegación</w:t>
            </w:r>
            <w:r w:rsidRPr="00203624"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 xml:space="preserve"> </w:t>
            </w:r>
            <w:r w:rsidRPr="00203624">
              <w:rPr>
                <w:sz w:val="16"/>
                <w:szCs w:val="18"/>
              </w:rPr>
              <w:t>Entidad Federativa</w:t>
            </w:r>
          </w:p>
          <w:p w:rsidRPr="00203624" w:rsidR="00955AC4" w:rsidP="00295C79" w:rsidRDefault="00955AC4" w14:paraId="34CE0A41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21A4DB0E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988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Pr="00203624" w:rsidR="00955AC4" w:rsidP="00295C79" w:rsidRDefault="00955AC4" w14:paraId="71E64932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Ingresos acumulables</w:t>
            </w:r>
          </w:p>
          <w:p w:rsidRPr="00203624" w:rsidR="00955AC4" w:rsidP="00295C79" w:rsidRDefault="00955AC4" w14:paraId="62EBF3C5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724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23CDE7A2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Capital social mínimo pagado</w:t>
            </w:r>
          </w:p>
          <w:p w:rsidRPr="00203624" w:rsidR="00955AC4" w:rsidP="00295C79" w:rsidRDefault="00955AC4" w14:paraId="6D98A12B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5E20B3E9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598A57A6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No. de póliza de seguro global anual de transporte</w:t>
            </w:r>
          </w:p>
          <w:p w:rsidRPr="00203624" w:rsidR="00955AC4" w:rsidP="00295C79" w:rsidRDefault="00955AC4" w14:paraId="2946DB82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7ED57810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88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:rsidRPr="00203624" w:rsidR="00955AC4" w:rsidP="00295C79" w:rsidRDefault="00955AC4" w14:paraId="54DD8DF3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Costo del seguro global</w:t>
            </w:r>
          </w:p>
          <w:p w:rsidRPr="00203624" w:rsidR="00955AC4" w:rsidP="00295C79" w:rsidRDefault="00955AC4" w14:paraId="5997CC1D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2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55AC4" w:rsidP="00295C79" w:rsidRDefault="00955AC4" w14:paraId="19F453AD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Valor de las mercancías</w:t>
            </w:r>
          </w:p>
        </w:tc>
        <w:tc>
          <w:tcPr>
            <w:tcW w:w="25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Pr="00203624" w:rsidR="00955AC4" w:rsidP="00295C79" w:rsidRDefault="00955AC4" w14:paraId="6C075B6D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Factor aplicable</w:t>
            </w:r>
          </w:p>
        </w:tc>
      </w:tr>
      <w:tr xmlns:wp14="http://schemas.microsoft.com/office/word/2010/wordml" w:rsidRPr="00203624" w:rsidR="00955AC4" w:rsidTr="00295C79" w14:paraId="030F0BEB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8712" w:type="dxa"/>
            <w:gridSpan w:val="3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0234A644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Cía. Aseguradora y domicilio</w:t>
            </w:r>
          </w:p>
          <w:p w:rsidRPr="00203624" w:rsidR="00955AC4" w:rsidP="00295C79" w:rsidRDefault="00955AC4" w14:paraId="110FFD37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22CCF2A2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882" w:type="dxa"/>
            <w:gridSpan w:val="6"/>
            <w:tcBorders>
              <w:top w:val="single" w:color="auto" w:sz="8" w:space="0"/>
              <w:left w:val="single" w:color="auto" w:sz="8" w:space="0"/>
              <w:right w:val="nil"/>
            </w:tcBorders>
          </w:tcPr>
          <w:p w:rsidRPr="00203624" w:rsidR="00955AC4" w:rsidP="00295C79" w:rsidRDefault="00955AC4" w14:paraId="16B4F436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Datos del representante legal</w:t>
            </w:r>
          </w:p>
        </w:tc>
        <w:tc>
          <w:tcPr>
            <w:tcW w:w="5407" w:type="dxa"/>
            <w:gridSpan w:val="25"/>
            <w:tcBorders>
              <w:top w:val="single" w:color="auto" w:sz="8" w:space="0"/>
              <w:left w:val="nil"/>
            </w:tcBorders>
          </w:tcPr>
          <w:p w:rsidRPr="00203624" w:rsidR="00955AC4" w:rsidP="00295C79" w:rsidRDefault="00955AC4" w14:paraId="325F8C0F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RFC</w:t>
            </w:r>
          </w:p>
        </w:tc>
        <w:tc>
          <w:tcPr>
            <w:tcW w:w="423" w:type="dxa"/>
            <w:gridSpan w:val="2"/>
            <w:tcBorders>
              <w:top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6B699379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3FE9F23F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882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 w:rsidRPr="00203624" w:rsidR="00955AC4" w:rsidP="00295C79" w:rsidRDefault="00955AC4" w14:paraId="1F72F646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08CE6F91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61CDCEAD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6BB9E253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23DE523C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52E56223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07547A01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5043CB0F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07459315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6537F28F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6DFB9E20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70DF9E56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44E871BC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624" w:rsidR="00955AC4" w:rsidP="00295C79" w:rsidRDefault="00955AC4" w14:paraId="144A5D23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left w:val="single" w:color="auto" w:sz="4" w:space="0"/>
              <w:right w:val="single" w:color="auto" w:sz="8" w:space="0"/>
            </w:tcBorders>
          </w:tcPr>
          <w:p w:rsidRPr="00203624" w:rsidR="00955AC4" w:rsidP="00295C79" w:rsidRDefault="00955AC4" w14:paraId="738610EB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6EF5A580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882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</w:tcPr>
          <w:p w:rsidRPr="00203624" w:rsidR="00955AC4" w:rsidP="00295C79" w:rsidRDefault="00955AC4" w14:paraId="2238183F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___________________________</w:t>
            </w:r>
          </w:p>
        </w:tc>
        <w:tc>
          <w:tcPr>
            <w:tcW w:w="1701" w:type="dxa"/>
            <w:gridSpan w:val="9"/>
          </w:tcPr>
          <w:p w:rsidRPr="00203624" w:rsidR="00955AC4" w:rsidP="00295C79" w:rsidRDefault="00955AC4" w14:paraId="637805D2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203624" w:rsidR="00955AC4" w:rsidP="00295C79" w:rsidRDefault="00955AC4" w14:paraId="463F29E8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955AC4" w:rsidTr="00295C79" w14:paraId="2BC99829" wp14:textId="77777777">
        <w:tblPrEx>
          <w:tblCellMar>
            <w:left w:w="72" w:type="dxa"/>
            <w:right w:w="72" w:type="dxa"/>
          </w:tblCellMar>
        </w:tblPrEx>
        <w:trPr>
          <w:trHeight w:val="20"/>
        </w:trPr>
        <w:tc>
          <w:tcPr>
            <w:tcW w:w="28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</w:tcPr>
          <w:p w:rsidRPr="00203624" w:rsidR="00955AC4" w:rsidP="00295C79" w:rsidRDefault="00955AC4" w14:paraId="6ADBCFDF" wp14:textId="77777777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Nombre y firma</w:t>
            </w:r>
          </w:p>
        </w:tc>
        <w:tc>
          <w:tcPr>
            <w:tcW w:w="5830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03624" w:rsidR="00955AC4" w:rsidP="00295C79" w:rsidRDefault="00955AC4" w14:paraId="3B7B4B86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55AC4" w:rsidP="00955AC4" w:rsidRDefault="00955AC4" w14:paraId="3A0FF5F2" wp14:textId="77777777">
      <w:pPr>
        <w:pStyle w:val="Texto"/>
        <w:spacing w:before="40" w:after="40" w:line="220" w:lineRule="exact"/>
        <w:rPr>
          <w:sz w:val="16"/>
          <w:szCs w:val="18"/>
        </w:rPr>
      </w:pPr>
    </w:p>
    <w:p xmlns:wp14="http://schemas.microsoft.com/office/word/2010/wordml" w:rsidRPr="00203624" w:rsidR="00955AC4" w:rsidP="00955AC4" w:rsidRDefault="00955AC4" w14:paraId="3D397039" wp14:textId="77777777">
      <w:pPr>
        <w:pStyle w:val="Texto"/>
        <w:spacing w:before="40" w:after="40" w:line="220" w:lineRule="exact"/>
        <w:ind w:firstLine="144"/>
        <w:rPr>
          <w:sz w:val="16"/>
          <w:szCs w:val="18"/>
        </w:rPr>
      </w:pPr>
      <w:r w:rsidRPr="00203624">
        <w:rPr>
          <w:sz w:val="16"/>
          <w:szCs w:val="18"/>
        </w:rPr>
        <w:t>Anexar copia de la siguiente documentación: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8220"/>
      </w:tblGrid>
      <w:tr xmlns:wp14="http://schemas.microsoft.com/office/word/2010/wordml" w:rsidRPr="00203624" w:rsidR="00955AC4" w:rsidTr="00295C79" w14:paraId="4332CD8A" wp14:textId="77777777">
        <w:trPr>
          <w:trHeight w:val="20"/>
        </w:trPr>
        <w:tc>
          <w:tcPr>
            <w:tcW w:w="492" w:type="dxa"/>
            <w:noWrap/>
          </w:tcPr>
          <w:p w:rsidRPr="00203624" w:rsidR="00955AC4" w:rsidP="00295C79" w:rsidRDefault="00955AC4" w14:paraId="3850A240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I.-</w:t>
            </w:r>
          </w:p>
        </w:tc>
        <w:tc>
          <w:tcPr>
            <w:tcW w:w="8223" w:type="dxa"/>
          </w:tcPr>
          <w:p w:rsidRPr="00203624" w:rsidR="00955AC4" w:rsidP="00295C79" w:rsidRDefault="00955AC4" w14:paraId="2AE5E859" wp14:textId="77777777">
            <w:pPr>
              <w:pStyle w:val="Texto"/>
              <w:spacing w:before="40" w:after="40" w:line="220" w:lineRule="exact"/>
              <w:ind w:firstLine="0"/>
              <w:rPr>
                <w:dstrike/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Cédula de identificación fiscal, aviso o constancia de inscripción en el RFC, siempre que esta última no exceda de un mes de haber sido expedida por la autoridad competente.</w:t>
            </w:r>
          </w:p>
        </w:tc>
      </w:tr>
      <w:tr xmlns:wp14="http://schemas.microsoft.com/office/word/2010/wordml" w:rsidRPr="00203624" w:rsidR="00955AC4" w:rsidTr="00295C79" w14:paraId="08EC0D4F" wp14:textId="77777777">
        <w:trPr>
          <w:trHeight w:val="20"/>
        </w:trPr>
        <w:tc>
          <w:tcPr>
            <w:tcW w:w="492" w:type="dxa"/>
          </w:tcPr>
          <w:p w:rsidRPr="00203624" w:rsidR="00955AC4" w:rsidP="00295C79" w:rsidRDefault="00955AC4" w14:paraId="0EB340D2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II.-</w:t>
            </w:r>
          </w:p>
        </w:tc>
        <w:tc>
          <w:tcPr>
            <w:tcW w:w="8223" w:type="dxa"/>
          </w:tcPr>
          <w:p w:rsidRPr="00203624" w:rsidR="00955AC4" w:rsidP="00295C79" w:rsidRDefault="00955AC4" w14:paraId="4887196F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Solicitud de inscripción en el padrón de importadores.</w:t>
            </w:r>
          </w:p>
        </w:tc>
      </w:tr>
      <w:tr xmlns:wp14="http://schemas.microsoft.com/office/word/2010/wordml" w:rsidRPr="00203624" w:rsidR="00955AC4" w:rsidTr="00295C79" w14:paraId="3B297F75" wp14:textId="77777777">
        <w:trPr>
          <w:trHeight w:val="20"/>
        </w:trPr>
        <w:tc>
          <w:tcPr>
            <w:tcW w:w="492" w:type="dxa"/>
          </w:tcPr>
          <w:p w:rsidRPr="00203624" w:rsidR="00955AC4" w:rsidP="00295C79" w:rsidRDefault="00955AC4" w14:paraId="1118E1BE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III.-</w:t>
            </w:r>
          </w:p>
        </w:tc>
        <w:tc>
          <w:tcPr>
            <w:tcW w:w="8223" w:type="dxa"/>
          </w:tcPr>
          <w:p w:rsidRPr="00203624" w:rsidR="00955AC4" w:rsidP="00295C79" w:rsidRDefault="00955AC4" w14:paraId="0107E4E9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Testimonio notarial del poder, mediante el cual se faculta a la persona que firma el escrito, para realizar actos de administración.</w:t>
            </w:r>
          </w:p>
        </w:tc>
      </w:tr>
      <w:tr xmlns:wp14="http://schemas.microsoft.com/office/word/2010/wordml" w:rsidRPr="00203624" w:rsidR="00955AC4" w:rsidTr="00295C79" w14:paraId="346E459D" wp14:textId="77777777">
        <w:trPr>
          <w:trHeight w:val="20"/>
        </w:trPr>
        <w:tc>
          <w:tcPr>
            <w:tcW w:w="492" w:type="dxa"/>
          </w:tcPr>
          <w:p w:rsidRPr="00203624" w:rsidR="00955AC4" w:rsidP="00295C79" w:rsidRDefault="00955AC4" w14:paraId="553A77D3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IV.-</w:t>
            </w:r>
          </w:p>
        </w:tc>
        <w:tc>
          <w:tcPr>
            <w:tcW w:w="8223" w:type="dxa"/>
          </w:tcPr>
          <w:p w:rsidRPr="00203624" w:rsidR="00955AC4" w:rsidP="00295C79" w:rsidRDefault="00955AC4" w14:paraId="1868643F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Testimonio notarial del acta de la escritura constitutiva y, en su caso, de las modificaciones.</w:t>
            </w:r>
          </w:p>
        </w:tc>
      </w:tr>
      <w:tr xmlns:wp14="http://schemas.microsoft.com/office/word/2010/wordml" w:rsidRPr="00203624" w:rsidR="00955AC4" w:rsidTr="00295C79" w14:paraId="1F34FC66" wp14:textId="77777777">
        <w:trPr>
          <w:trHeight w:val="20"/>
        </w:trPr>
        <w:tc>
          <w:tcPr>
            <w:tcW w:w="492" w:type="dxa"/>
          </w:tcPr>
          <w:p w:rsidRPr="00203624" w:rsidR="00955AC4" w:rsidP="00295C79" w:rsidRDefault="00955AC4" w14:paraId="2F537C5E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203624">
              <w:rPr>
                <w:b/>
                <w:sz w:val="16"/>
                <w:szCs w:val="18"/>
              </w:rPr>
              <w:t>V.-</w:t>
            </w:r>
          </w:p>
        </w:tc>
        <w:tc>
          <w:tcPr>
            <w:tcW w:w="8223" w:type="dxa"/>
          </w:tcPr>
          <w:p w:rsidRPr="00203624" w:rsidR="00955AC4" w:rsidP="00295C79" w:rsidRDefault="00955AC4" w14:paraId="0231E1A5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203624">
              <w:rPr>
                <w:sz w:val="16"/>
                <w:szCs w:val="18"/>
              </w:rPr>
              <w:t>Póliza de seguro global contratada durante el año de operaciones.</w:t>
            </w:r>
          </w:p>
        </w:tc>
      </w:tr>
    </w:tbl>
    <w:p xmlns:wp14="http://schemas.microsoft.com/office/word/2010/wordml" w:rsidRPr="00DB4279" w:rsidR="00955AC4" w:rsidP="00955AC4" w:rsidRDefault="00955AC4" w14:paraId="4385E112" wp14:textId="77777777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  <w:r w:rsidRPr="00DB4279">
        <w:rPr>
          <w:b/>
          <w:szCs w:val="18"/>
        </w:rPr>
        <w:lastRenderedPageBreak/>
        <w:t>INSTRUCCIONES</w:t>
      </w: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55AC4" w:rsidTr="00295C79" w14:paraId="39E07E60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DB4279" w:rsidR="00955AC4" w:rsidP="00295C79" w:rsidRDefault="00955AC4" w14:paraId="4874CEE7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szCs w:val="18"/>
              </w:rPr>
              <w:t>Este aviso deberá ser llenado a máquina o con letra de molde, con bolígrafo a tinta negra o azul.</w:t>
            </w:r>
          </w:p>
          <w:p w:rsidRPr="00DB4279" w:rsidR="00955AC4" w:rsidP="00295C79" w:rsidRDefault="00955AC4" w14:paraId="3A939270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szCs w:val="18"/>
              </w:rPr>
              <w:t>Autoridad ante la que se presenta.- En este campo se anotará la ADACE, que corresponda.</w:t>
            </w:r>
          </w:p>
          <w:p w:rsidRPr="00DB4279" w:rsidR="00955AC4" w:rsidP="00295C79" w:rsidRDefault="00955AC4" w14:paraId="16B53642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Nombre, denominación o razón social del contribuyente: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En el caso de personas físicas, se anotará el nombre, comenzando por el apellido paterno, materno y nombre(s); en el caso de persona moral, se anotará la denominación o razón social.</w:t>
            </w:r>
          </w:p>
          <w:p w:rsidRPr="00DB4279" w:rsidR="00955AC4" w:rsidP="00295C79" w:rsidRDefault="00955AC4" w14:paraId="19F0BEF5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Clave del RFC: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Anotará la clave del RFC.</w:t>
            </w:r>
          </w:p>
          <w:p w:rsidRPr="00DB4279" w:rsidR="00955AC4" w:rsidP="00295C79" w:rsidRDefault="00955AC4" w14:paraId="2B8CD124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Domicilio: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Deberá de anotar el domicilio en el orden solicitado.</w:t>
            </w:r>
          </w:p>
          <w:p w:rsidRPr="00DB4279" w:rsidR="00955AC4" w:rsidP="00295C79" w:rsidRDefault="00955AC4" w14:paraId="3616ACB7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Ingresos acumulables: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Deberá de anotar el total de ingresos acumulables.</w:t>
            </w:r>
          </w:p>
          <w:p w:rsidRPr="00DB4279" w:rsidR="00955AC4" w:rsidP="00295C79" w:rsidRDefault="00955AC4" w14:paraId="5765205E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Capital social mínimo pagado: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Tratándose de personas morales deberá de anotar el capital social mínimo pagado fijo.</w:t>
            </w:r>
          </w:p>
          <w:p w:rsidRPr="00DB4279" w:rsidR="00955AC4" w:rsidP="00295C79" w:rsidRDefault="00955AC4" w14:paraId="2BD0EBAD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No. de póliza de seguro global anual de transporte: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Deberá anotar el número de la póliza de seguro global anual de transporte.</w:t>
            </w:r>
          </w:p>
          <w:p w:rsidRPr="00DB4279" w:rsidR="00955AC4" w:rsidP="00295C79" w:rsidRDefault="00955AC4" w14:paraId="1F9383E7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Costo del seguro global: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Indicará el monto total pagado por la póliza de seguro global del año anterior o la vigente al momento de la importación, según se trate.</w:t>
            </w:r>
          </w:p>
        </w:tc>
      </w:tr>
      <w:tr xmlns:wp14="http://schemas.microsoft.com/office/word/2010/wordml" w:rsidRPr="00DB4279" w:rsidR="00955AC4" w:rsidTr="00295C79" w14:paraId="5A75710A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DB4279" w:rsidR="00955AC4" w:rsidP="00295C79" w:rsidRDefault="00955AC4" w14:paraId="4647A6EC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Valor de las mercancías aseguradas: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Señalar el valor de transacción de las mercancías importadas en el año anterior o las que estime importar durante el año de cobertura de la póliza, según se trate.</w:t>
            </w:r>
          </w:p>
          <w:p w:rsidRPr="00DB4279" w:rsidR="00955AC4" w:rsidP="00295C79" w:rsidRDefault="00955AC4" w14:paraId="3F84D1A5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Factor aplicable: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El factor que resulte de dividir los conceptos anteriores, conforme lo dispuesto en el artículo 117, fracción I del Reglamento.</w:t>
            </w:r>
          </w:p>
          <w:p w:rsidRPr="00DB4279" w:rsidR="00955AC4" w:rsidP="00295C79" w:rsidRDefault="00955AC4" w14:paraId="16EE3DAB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 xml:space="preserve">Cía. Aseguradora y domicilio: </w:t>
            </w:r>
            <w:r w:rsidRPr="00DB4279">
              <w:rPr>
                <w:rFonts w:ascii="Arial" w:hAnsi="Arial" w:eastAsia="Calibri" w:cs="Arial"/>
                <w:szCs w:val="18"/>
              </w:rPr>
              <w:t>Anotará el nombre completo de la compañía aseguradora y su domicilio.</w:t>
            </w:r>
          </w:p>
          <w:p w:rsidRPr="00DB4279" w:rsidR="00955AC4" w:rsidP="00295C79" w:rsidRDefault="00955AC4" w14:paraId="36D0E71B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Datos del Representante Legal:</w:t>
            </w:r>
            <w:r w:rsidRPr="00DB4279">
              <w:rPr>
                <w:rFonts w:ascii="Arial" w:hAnsi="Arial" w:eastAsia="Calibri" w:cs="Arial"/>
                <w:szCs w:val="18"/>
              </w:rPr>
              <w:t xml:space="preserve"> Nombre y firma del Representante o Apoderado Legal, anotando</w:t>
            </w:r>
            <w:r>
              <w:rPr>
                <w:rFonts w:ascii="Arial" w:hAnsi="Arial" w:eastAsia="Calibri" w:cs="Arial"/>
                <w:szCs w:val="18"/>
              </w:rPr>
              <w:t xml:space="preserve"> </w:t>
            </w:r>
            <w:r w:rsidRPr="00DB4279">
              <w:rPr>
                <w:rFonts w:ascii="Arial" w:hAnsi="Arial" w:eastAsia="Calibri" w:cs="Arial"/>
                <w:szCs w:val="18"/>
              </w:rPr>
              <w:t>su RFC.</w:t>
            </w:r>
          </w:p>
          <w:p w:rsidRPr="00DB4279" w:rsidR="00955AC4" w:rsidP="00295C79" w:rsidRDefault="00955AC4" w14:paraId="77490BE2" wp14:textId="77777777">
            <w:pPr>
              <w:pStyle w:val="texto0"/>
              <w:spacing w:line="382" w:lineRule="exact"/>
              <w:ind w:firstLine="0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szCs w:val="18"/>
              </w:rPr>
              <w:t>A su solicitud deberá anexar copia de lo siguiente:</w:t>
            </w:r>
          </w:p>
          <w:p w:rsidRPr="00DB4279" w:rsidR="00955AC4" w:rsidP="00295C79" w:rsidRDefault="00955AC4" w14:paraId="18B9DF63" wp14:textId="77777777">
            <w:pPr>
              <w:pStyle w:val="texto0"/>
              <w:spacing w:line="382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1.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Cédula de identificación fiscal, aviso o constancia de inscripción en el RFC, siempre que esta última no exceda de un mes de haber sido expedida por la autoridad competente.</w:t>
            </w:r>
          </w:p>
          <w:p w:rsidRPr="00DB4279" w:rsidR="00955AC4" w:rsidP="00295C79" w:rsidRDefault="00955AC4" w14:paraId="40DBCE4B" wp14:textId="77777777">
            <w:pPr>
              <w:pStyle w:val="texto0"/>
              <w:spacing w:line="382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2.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Solicitud de inscripción en el padrón de importadores.</w:t>
            </w:r>
          </w:p>
          <w:p w:rsidRPr="00DB4279" w:rsidR="00955AC4" w:rsidP="00295C79" w:rsidRDefault="00955AC4" w14:paraId="1EFE70EB" wp14:textId="77777777">
            <w:pPr>
              <w:pStyle w:val="texto0"/>
              <w:spacing w:line="382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3.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Testimonio notarial del poder, mediante el cual se faculta a la persona que firma el escrito, para realizar actos de administración.</w:t>
            </w:r>
          </w:p>
          <w:p w:rsidRPr="00DB4279" w:rsidR="00955AC4" w:rsidP="00295C79" w:rsidRDefault="00955AC4" w14:paraId="017E6132" wp14:textId="77777777">
            <w:pPr>
              <w:pStyle w:val="texto0"/>
              <w:spacing w:line="382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4.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Testimonio notarial del acta de la escritura constitutiva y, en su caso, de las modificaciones.</w:t>
            </w:r>
          </w:p>
          <w:p w:rsidRPr="00DB4279" w:rsidR="00955AC4" w:rsidP="00955AC4" w:rsidRDefault="00955AC4" w14:paraId="22C4DCE1" wp14:textId="77777777">
            <w:pPr>
              <w:pStyle w:val="texto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8568"/>
              </w:tabs>
              <w:spacing w:line="382" w:lineRule="exact"/>
              <w:ind w:left="432" w:hanging="432"/>
              <w:rPr>
                <w:rFonts w:ascii="Arial" w:hAnsi="Arial" w:eastAsia="Calibri" w:cs="Arial"/>
                <w:szCs w:val="18"/>
              </w:rPr>
            </w:pPr>
            <w:r w:rsidRPr="00DB4279">
              <w:rPr>
                <w:rFonts w:ascii="Arial" w:hAnsi="Arial" w:eastAsia="Calibri" w:cs="Arial"/>
                <w:b/>
                <w:szCs w:val="18"/>
              </w:rPr>
              <w:t>5.</w:t>
            </w:r>
            <w:r w:rsidRPr="00DB4279">
              <w:rPr>
                <w:rFonts w:ascii="Arial" w:hAnsi="Arial" w:eastAsia="Calibri" w:cs="Arial"/>
                <w:b/>
                <w:szCs w:val="18"/>
              </w:rPr>
              <w:tab/>
            </w:r>
            <w:r w:rsidRPr="00DB4279">
              <w:rPr>
                <w:rFonts w:ascii="Arial" w:hAnsi="Arial" w:eastAsia="Calibri" w:cs="Arial"/>
                <w:szCs w:val="18"/>
              </w:rPr>
              <w:t>Póliza de seguro global contratada durante el año de operaciones.</w:t>
            </w:r>
            <w:r>
              <w:rPr>
                <w:rFonts w:ascii="Arial" w:hAnsi="Arial" w:eastAsia="Calibri" w:cs="Arial"/>
                <w:szCs w:val="18"/>
              </w:rPr>
              <w:tab/>
            </w:r>
          </w:p>
        </w:tc>
      </w:tr>
    </w:tbl>
    <w:p xmlns:wp14="http://schemas.microsoft.com/office/word/2010/wordml" w:rsidRPr="004703C6" w:rsidR="00503BB9" w:rsidP="00955AC4" w:rsidRDefault="00503BB9" w14:paraId="5630AD66" wp14:textId="77777777">
      <w:pPr>
        <w:rPr>
          <w:sz w:val="2"/>
        </w:rPr>
      </w:pPr>
      <w:bookmarkStart w:name="_GoBack" w:id="0"/>
      <w:bookmarkEnd w:id="0"/>
    </w:p>
    <w:sectPr w:rsidRPr="004703C6"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80D35" w:rsidP="00955AC4" w:rsidRDefault="00A80D35" w14:paraId="61829076" wp14:textId="77777777">
      <w:r>
        <w:separator/>
      </w:r>
    </w:p>
  </w:endnote>
  <w:endnote w:type="continuationSeparator" w:id="0">
    <w:p xmlns:wp14="http://schemas.microsoft.com/office/word/2010/wordml" w:rsidR="00A80D35" w:rsidP="00955AC4" w:rsidRDefault="00A80D35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80D35" w:rsidP="00955AC4" w:rsidRDefault="00A80D35" w14:paraId="17AD93B2" wp14:textId="77777777">
      <w:r>
        <w:separator/>
      </w:r>
    </w:p>
  </w:footnote>
  <w:footnote w:type="continuationSeparator" w:id="0">
    <w:p xmlns:wp14="http://schemas.microsoft.com/office/word/2010/wordml" w:rsidR="00A80D35" w:rsidP="00955AC4" w:rsidRDefault="00A80D35" w14:paraId="0DE4B5B7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C4"/>
    <w:rsid w:val="004703C6"/>
    <w:rsid w:val="00503BB9"/>
    <w:rsid w:val="007079D4"/>
    <w:rsid w:val="00955AC4"/>
    <w:rsid w:val="00A80D35"/>
    <w:rsid w:val="00A9059E"/>
    <w:rsid w:val="20E51019"/>
    <w:rsid w:val="27FF9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9CA3"/>
  <w15:chartTrackingRefBased/>
  <w15:docId w15:val="{8B1DFCF8-8985-456F-B16C-DCC89C4BB1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5A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955AC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955AC4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955AC4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AC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5AC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5AC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5AC4"/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3af7f8f8391c451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3</revision>
  <dcterms:created xsi:type="dcterms:W3CDTF">2020-08-13T17:32:00.0000000Z</dcterms:created>
  <dcterms:modified xsi:type="dcterms:W3CDTF">2022-10-21T19:30:39.0273707Z</dcterms:modified>
</coreProperties>
</file>