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D5D" w:rsidRDefault="00490972" w:rsidP="00796BA6">
      <w:pPr>
        <w:spacing w:after="0" w:line="240" w:lineRule="auto"/>
        <w:jc w:val="center"/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</w:pPr>
      <w:bookmarkStart w:id="0" w:name="_Toc116704405"/>
      <w:bookmarkStart w:id="1" w:name="_Toc270435827"/>
      <w:r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 xml:space="preserve">ANEXO 2 </w:t>
      </w: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CONSULTA MANIFIESTOS POR RANGO DE FECHAS</w:t>
      </w:r>
      <w:bookmarkEnd w:id="0"/>
      <w:bookmarkEnd w:id="1"/>
    </w:p>
    <w:p w:rsidR="00796BA6" w:rsidRPr="00DE1779" w:rsidRDefault="00796BA6" w:rsidP="00796BA6">
      <w:pPr>
        <w:spacing w:after="0" w:line="240" w:lineRule="auto"/>
        <w:jc w:val="center"/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</w:pPr>
    </w:p>
    <w:p w:rsidR="00346D5D" w:rsidRPr="00DE1779" w:rsidRDefault="00346D5D" w:rsidP="00346D5D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bookmarkStart w:id="2" w:name="_GoBack"/>
      <w:bookmarkEnd w:id="2"/>
    </w:p>
    <w:p w:rsidR="00346D5D" w:rsidRPr="00DE1779" w:rsidRDefault="00346D5D" w:rsidP="00346D5D">
      <w:pPr>
        <w:spacing w:after="0" w:line="240" w:lineRule="auto"/>
        <w:jc w:val="both"/>
        <w:rPr>
          <w:rFonts w:ascii="Montserrat" w:eastAsia="Times New Roman" w:hAnsi="Montserrat"/>
          <w:b/>
          <w:i/>
          <w:noProof w:val="0"/>
          <w:sz w:val="20"/>
          <w:szCs w:val="20"/>
          <w:lang w:val="es-MX" w:eastAsia="es-ES"/>
        </w:rPr>
      </w:pPr>
      <w:bookmarkStart w:id="3" w:name="_Toc90115683"/>
      <w:bookmarkStart w:id="4" w:name="_Toc116704407"/>
      <w:bookmarkStart w:id="5" w:name="_Toc270435829"/>
      <w:r w:rsidRPr="00DE1779">
        <w:rPr>
          <w:rFonts w:ascii="Montserrat" w:eastAsia="Times New Roman" w:hAnsi="Montserrat"/>
          <w:b/>
          <w:i/>
          <w:noProof w:val="0"/>
          <w:sz w:val="20"/>
          <w:szCs w:val="20"/>
          <w:lang w:val="es-MX" w:eastAsia="es-ES"/>
        </w:rPr>
        <w:t>Mensaje SOAP</w:t>
      </w:r>
      <w:bookmarkEnd w:id="3"/>
      <w:bookmarkEnd w:id="4"/>
      <w:bookmarkEnd w:id="5"/>
    </w:p>
    <w:p w:rsidR="00346D5D" w:rsidRPr="00DE1779" w:rsidRDefault="00346D5D" w:rsidP="00346D5D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Este es el formato del mensaje SOAP para consultar los datos generales de manifiestos recibidos por el Validador de manifiestos dentro de un rango de fechas.</w:t>
      </w:r>
    </w:p>
    <w:p w:rsidR="00346D5D" w:rsidRPr="00DE1779" w:rsidRDefault="00346D5D" w:rsidP="00346D5D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POST 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wsRefis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/RecintosFis.asmx HTTP/1.1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Host: satcpnnxch02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Content-Type: text/xml; charset=utf-8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Content-Length: 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length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SOAPAction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: "http://Recintos/ServiciosWebXml/consultaManifPorFecha"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&lt;?xml version="1.0" encoding="utf-8"?&gt;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soap:Envelope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xmlns:xsi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="http://www.w3.org/2001/XMLSchema-instance"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xmlns:xsd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="http://www.w3.org/2001/XMLSchema"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xmlns:soap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="http://schemas.xmlsoap.org/soap/envelope/"&gt;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soap:Header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xmlns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="http://Recintos/ServiciosWebXml/"&gt;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idUsuario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idUsuario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&lt;firma&gt;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base64Binary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&lt;/firma&gt;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ipCliente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string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ipCliente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EncabezadoSOAP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soap:Header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soap:Body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consultaManifPorFecha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xmlns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="http://Recintos/ServiciosWebXml/"&gt;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fechaIni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string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fechaIni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fechaFin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string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fechaFin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buque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string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buque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consultaManifPorFecha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soap:Body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soap:Envelope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346D5D" w:rsidRPr="00DE1779" w:rsidRDefault="00346D5D" w:rsidP="00346D5D">
      <w:pPr>
        <w:spacing w:after="0" w:line="240" w:lineRule="auto"/>
        <w:jc w:val="both"/>
        <w:rPr>
          <w:rFonts w:ascii="Montserrat" w:eastAsia="Times New Roman" w:hAnsi="Montserrat"/>
          <w:b/>
          <w:i/>
          <w:noProof w:val="0"/>
          <w:sz w:val="20"/>
          <w:szCs w:val="20"/>
          <w:lang w:val="es-MX" w:eastAsia="es-ES"/>
        </w:rPr>
      </w:pPr>
      <w:bookmarkStart w:id="6" w:name="_Toc90115684"/>
      <w:bookmarkStart w:id="7" w:name="_Toc116704408"/>
      <w:bookmarkStart w:id="8" w:name="_Toc270435830"/>
    </w:p>
    <w:p w:rsidR="00346D5D" w:rsidRPr="00DE1779" w:rsidRDefault="00346D5D" w:rsidP="00346D5D">
      <w:pPr>
        <w:spacing w:after="0" w:line="240" w:lineRule="auto"/>
        <w:jc w:val="both"/>
        <w:rPr>
          <w:rFonts w:ascii="Montserrat" w:eastAsia="Times New Roman" w:hAnsi="Montserrat"/>
          <w:b/>
          <w:i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b/>
          <w:i/>
          <w:noProof w:val="0"/>
          <w:sz w:val="20"/>
          <w:szCs w:val="20"/>
          <w:lang w:val="es-MX" w:eastAsia="es-ES"/>
        </w:rPr>
        <w:t>Respuesta del método</w:t>
      </w:r>
      <w:bookmarkEnd w:id="6"/>
      <w:bookmarkEnd w:id="7"/>
      <w:bookmarkEnd w:id="8"/>
    </w:p>
    <w:p w:rsidR="00346D5D" w:rsidRPr="00DE1779" w:rsidRDefault="00346D5D" w:rsidP="00346D5D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El método regresa un objeto del tipo </w:t>
      </w:r>
      <w:proofErr w:type="spellStart"/>
      <w:r w:rsidRPr="00DE1779">
        <w:rPr>
          <w:rFonts w:ascii="Montserrat" w:eastAsia="Times New Roman" w:hAnsi="Montserrat" w:cs="Courier New"/>
          <w:b/>
          <w:noProof w:val="0"/>
          <w:sz w:val="20"/>
          <w:szCs w:val="20"/>
          <w:lang w:val="es-MX"/>
        </w:rPr>
        <w:t>resManifiesto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. 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Una vez que el método terminó de procesar la solicitud del usuario, regresa el resultado de la operación con el siguiente formato:</w:t>
      </w:r>
    </w:p>
    <w:p w:rsidR="00346D5D" w:rsidRPr="00DE1779" w:rsidRDefault="00346D5D" w:rsidP="00346D5D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HTTP/1.1 200 OK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Content-Type: text/xml; charset=utf-8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Content-Length: 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length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&lt;?xml version="1.0" encoding="utf-8"?&gt;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lastRenderedPageBreak/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soap:Envelope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xmlns:xsi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="http://www.w3.org/2001/XMLSchema-instance"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xmlns:xsd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="http://www.w3.org/2001/XMLSchema"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xmlns:soap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="http://schemas.xmlsoap.org/soap/envelope/"&gt;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soap:Body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consultaManifPorFechaResponse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xmlns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="http://Recintos/ServiciosWebXml/"&gt;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consultaManifPorFechaResult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&lt;error&gt;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int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&lt;/error&gt;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descripError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string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descripError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registros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int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registros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&gt;  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&lt;man&gt;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nTrans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string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nTrans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cTransp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string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cTransp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idTransp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string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idTransp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nomBuque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nomBuque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numViaje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numViaje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fecEstimada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fecEstimada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tipoOper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tipoOper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lineaNaviera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lineaNaviera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fecRecibe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fecRecibe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cuAduana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cuAduana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cuPais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cuPais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cuPuerto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cuPuerto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cuEntidadMan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cuEntidadMan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&lt;casos&gt;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anyType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/&gt;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anyType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/&gt;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casos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&lt;/man&gt;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manifiestos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anyType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/&gt;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anyType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/&gt;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&lt;/manifiestos&gt;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consultaManifPorFechaResult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consultaManifPorFechaResponse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soap:Body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soap:Envelope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346D5D" w:rsidRPr="00DE1779" w:rsidRDefault="00346D5D" w:rsidP="00346D5D">
      <w:pPr>
        <w:spacing w:after="0" w:line="240" w:lineRule="auto"/>
        <w:jc w:val="both"/>
        <w:rPr>
          <w:rFonts w:ascii="Montserrat" w:eastAsia="Times New Roman" w:hAnsi="Montserrat"/>
          <w:bCs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bCs/>
          <w:noProof w:val="0"/>
          <w:sz w:val="20"/>
          <w:szCs w:val="20"/>
          <w:lang w:val="es-MX" w:eastAsia="es-ES"/>
        </w:rPr>
        <w:t>Donde:</w:t>
      </w:r>
    </w:p>
    <w:p w:rsidR="00346D5D" w:rsidRPr="00DE1779" w:rsidRDefault="00346D5D" w:rsidP="00346D5D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error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Es el número de error que sucedió durante la consulta de manifiestos.</w:t>
      </w:r>
    </w:p>
    <w:p w:rsidR="00346D5D" w:rsidRPr="00DE1779" w:rsidRDefault="00346D5D" w:rsidP="00346D5D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descripError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Es la descripción del error.</w:t>
      </w:r>
    </w:p>
    <w:p w:rsidR="00346D5D" w:rsidRPr="00DE1779" w:rsidRDefault="00346D5D" w:rsidP="00346D5D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registros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Es el número de registros que resultaron de la consulta.</w:t>
      </w:r>
    </w:p>
    <w:p w:rsidR="00346D5D" w:rsidRPr="00DE1779" w:rsidRDefault="00346D5D" w:rsidP="00346D5D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man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. Es un objeto del tipo </w:t>
      </w: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objManifiesto</w:t>
      </w:r>
      <w:proofErr w:type="spellEnd"/>
    </w:p>
    <w:p w:rsidR="00346D5D" w:rsidRPr="00DE1779" w:rsidRDefault="00346D5D" w:rsidP="00346D5D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manifiestos</w:t>
      </w: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. Es un arreglo con elementos del tipo </w:t>
      </w: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objManifiesto</w:t>
      </w:r>
      <w:proofErr w:type="spellEnd"/>
      <w:r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val="es-MX" w:eastAsia="es-ES"/>
        </w:rPr>
        <w:t>.</w:t>
      </w:r>
    </w:p>
    <w:p w:rsidR="00346D5D" w:rsidRPr="00DE1779" w:rsidRDefault="00346D5D" w:rsidP="00346D5D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346D5D" w:rsidRPr="00DE1779" w:rsidRDefault="00346D5D" w:rsidP="00346D5D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Estructura de </w:t>
      </w: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objManifiesto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:</w:t>
      </w:r>
    </w:p>
    <w:p w:rsidR="00346D5D" w:rsidRPr="00DE1779" w:rsidRDefault="00346D5D" w:rsidP="00346D5D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anyType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xsi:type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=”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objManifiesto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”&gt;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nTrans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string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nTrans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cTransp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string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cTransp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idTransp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string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idTransp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nomBuque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string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nomBuque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numViaje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numViaje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fecEstimada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fecEstimada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tipoOper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string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tipoOper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lineaNaviera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string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lineaNaviera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fecRecibe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fecRecibe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cuAduana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cuAduana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cuPais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cuPais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cuPuerto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cuPuerto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cuEntidadMan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cuEntidadMan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&lt;casos&gt;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anyType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/&gt;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anyType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/&gt;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casos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anyType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346D5D" w:rsidRPr="00DE1779" w:rsidRDefault="00346D5D" w:rsidP="00346D5D">
      <w:pPr>
        <w:tabs>
          <w:tab w:val="left" w:pos="7328"/>
        </w:tabs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  <w:tab/>
      </w:r>
    </w:p>
    <w:p w:rsidR="00346D5D" w:rsidRPr="00DE1779" w:rsidRDefault="00346D5D" w:rsidP="00346D5D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</w:pPr>
    </w:p>
    <w:p w:rsidR="00346D5D" w:rsidRPr="00DE1779" w:rsidRDefault="00346D5D" w:rsidP="00346D5D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</w:pPr>
    </w:p>
    <w:p w:rsidR="00346D5D" w:rsidRPr="00DE1779" w:rsidRDefault="00346D5D" w:rsidP="00346D5D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</w:pPr>
      <w:proofErr w:type="spellStart"/>
      <w:r w:rsidRPr="00DE1779"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  <w:t>Donde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  <w:t>:</w:t>
      </w:r>
    </w:p>
    <w:p w:rsidR="00346D5D" w:rsidRPr="00DE1779" w:rsidRDefault="00346D5D" w:rsidP="00346D5D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nTrans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 Es el número único de manifiesto.</w:t>
      </w:r>
    </w:p>
    <w:p w:rsidR="00346D5D" w:rsidRPr="00DE1779" w:rsidRDefault="00346D5D" w:rsidP="00346D5D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cTransp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 Es la clave del trasporte.</w:t>
      </w:r>
    </w:p>
    <w:p w:rsidR="00346D5D" w:rsidRPr="00DE1779" w:rsidRDefault="00346D5D" w:rsidP="00346D5D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idTransp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 Es la identificación del transporte.</w:t>
      </w:r>
    </w:p>
    <w:p w:rsidR="00346D5D" w:rsidRPr="00DE1779" w:rsidRDefault="00346D5D" w:rsidP="00346D5D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nomBuque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 Es el nombre del buque.</w:t>
      </w:r>
    </w:p>
    <w:p w:rsidR="00346D5D" w:rsidRPr="00DE1779" w:rsidRDefault="00346D5D" w:rsidP="00346D5D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numViaje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 Es el número de viaje.</w:t>
      </w:r>
    </w:p>
    <w:p w:rsidR="00346D5D" w:rsidRPr="00DE1779" w:rsidRDefault="00346D5D" w:rsidP="00346D5D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346D5D" w:rsidRPr="00DE1779" w:rsidRDefault="00346D5D" w:rsidP="00346D5D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fecEstimada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 Es la fecha estimada de arribo.</w:t>
      </w:r>
    </w:p>
    <w:p w:rsidR="00346D5D" w:rsidRPr="00DE1779" w:rsidRDefault="00346D5D" w:rsidP="00346D5D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tipoOper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 Es el tipo de operación.</w:t>
      </w:r>
    </w:p>
    <w:p w:rsidR="00346D5D" w:rsidRPr="00DE1779" w:rsidRDefault="00346D5D" w:rsidP="00346D5D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lineaNaviera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 Es el nombre de la línea naviera.</w:t>
      </w:r>
    </w:p>
    <w:p w:rsidR="00346D5D" w:rsidRPr="00DE1779" w:rsidRDefault="00346D5D" w:rsidP="00346D5D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fecRecibe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 Es la fecha de validación del manifiesto.</w:t>
      </w:r>
    </w:p>
    <w:p w:rsidR="00346D5D" w:rsidRPr="00DE1779" w:rsidRDefault="00346D5D" w:rsidP="00346D5D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cuAduana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 Es la clave de aduana donde se validó el manifiesto.</w:t>
      </w:r>
    </w:p>
    <w:p w:rsidR="00346D5D" w:rsidRPr="00DE1779" w:rsidRDefault="00346D5D" w:rsidP="00346D5D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cuPais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 Es la clave del país de arribo.</w:t>
      </w:r>
    </w:p>
    <w:p w:rsidR="00346D5D" w:rsidRPr="00DE1779" w:rsidRDefault="00346D5D" w:rsidP="00346D5D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cuPuerto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 Es la clave del puerto de arribo.</w:t>
      </w:r>
    </w:p>
    <w:p w:rsidR="00346D5D" w:rsidRPr="00DE1779" w:rsidRDefault="00346D5D" w:rsidP="00346D5D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cuEntidadMan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 Es la clave del agente EEEE.</w:t>
      </w:r>
    </w:p>
    <w:p w:rsidR="00346D5D" w:rsidRPr="00DE1779" w:rsidRDefault="00346D5D" w:rsidP="00346D5D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casos</w:t>
      </w: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 Son los casos relacionados al manifiesto.</w:t>
      </w:r>
    </w:p>
    <w:p w:rsidR="00346D5D" w:rsidRPr="00DE1779" w:rsidRDefault="00346D5D" w:rsidP="00346D5D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346D5D" w:rsidRPr="00DE1779" w:rsidRDefault="00346D5D" w:rsidP="00346D5D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El arreglo </w:t>
      </w: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casos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contiene a objetos del tipo </w:t>
      </w: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caso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:</w:t>
      </w:r>
    </w:p>
    <w:p w:rsidR="00346D5D" w:rsidRPr="00DE1779" w:rsidRDefault="00346D5D" w:rsidP="00346D5D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caso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idCasoNav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string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idCasoNav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cuCasoNav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string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cuCasoNav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346D5D" w:rsidRPr="00DE1779" w:rsidRDefault="00346D5D" w:rsidP="00346D5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&lt;/caso&gt;</w:t>
      </w:r>
    </w:p>
    <w:p w:rsidR="00346D5D" w:rsidRPr="00DE1779" w:rsidRDefault="00346D5D" w:rsidP="00346D5D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346D5D" w:rsidRPr="00DE1779" w:rsidRDefault="00346D5D" w:rsidP="00346D5D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Donde:</w:t>
      </w:r>
    </w:p>
    <w:p w:rsidR="00346D5D" w:rsidRPr="00DE1779" w:rsidRDefault="00346D5D" w:rsidP="00346D5D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idCasoNav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Es el identificador del caso.</w:t>
      </w:r>
    </w:p>
    <w:p w:rsidR="00346D5D" w:rsidRPr="00DE1779" w:rsidRDefault="00346D5D" w:rsidP="00346D5D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cuCasoNav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Es la clave del caso.</w:t>
      </w:r>
    </w:p>
    <w:p w:rsidR="00346D5D" w:rsidRPr="00DE1779" w:rsidRDefault="00346D5D" w:rsidP="00346D5D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346D5D" w:rsidRPr="00DE1779" w:rsidRDefault="00346D5D" w:rsidP="00346D5D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346D5D" w:rsidRPr="00DE1779" w:rsidRDefault="00346D5D" w:rsidP="00346D5D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Por ejemplo, una respuesta sin errores sería como ésta:</w:t>
      </w:r>
    </w:p>
    <w:p w:rsidR="00346D5D" w:rsidRPr="00DE1779" w:rsidRDefault="00346D5D" w:rsidP="00346D5D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bookmarkStart w:id="9" w:name="_Toc116704409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&lt;?</w:t>
      </w:r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xml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version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="1.0"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encoding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="utf-8"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?&gt;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soap:Envelope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xmlns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>: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soap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="http://schemas.xmlsoap.org/soap/envelope/"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xmlns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>: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xsi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="http://www.w3.org/2001/XMLSchema-instance"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xmlns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n-US"/>
        </w:rPr>
        <w:t>: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n-US"/>
        </w:rPr>
        <w:t>xsd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="http://www.w3.org/2001/XMLSchema"&gt;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soap:Body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consultaManifPorFechaResponse</w:t>
      </w:r>
      <w:proofErr w:type="spellEnd"/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s-MX"/>
        </w:rPr>
        <w:t>xmlns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="http://Recintos/ServiciosWebXml/"&gt;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consultaManifPorFechaResult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error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0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error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descripError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s-MX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/&gt;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registros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3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registros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</w:t>
      </w:r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man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nTrans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11239707000518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nTrans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cTransp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2509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cTransp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idTransp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DGNB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idTransp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nomBuque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BONN EXPRESS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nomBuque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numViaje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41W37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numViaje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fecEstimada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29/09/2007 12:00:00 AM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fecEstimada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tipoOper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1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tipoOper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lineaNaviera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HAPAG-LLOYD AKTIENGESELLSCHAFT, HAMBURG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lineaNaviera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fecRecibe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15/09/2007 2:00:59 PM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fecRecibe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cuAduana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43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cuAduana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cuPais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DEU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cuPais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cuPuerto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VER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cuPuerto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cuEntidadMan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2397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cuEntidadMan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casos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s-MX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/&gt;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man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manifiestos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anyType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xsi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s-MX"/>
        </w:rPr>
        <w:t>: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s-MX"/>
        </w:rPr>
        <w:t>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="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ObjManifiesto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"&gt;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nTrans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11257307000015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nTrans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cTransp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5069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cTransp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idTransp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A8CJ5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idTransp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nomBuque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MSC FLORIDA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nomBuque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numViaje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15A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numViaje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fecEstimada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03/09/2007 12:00:00 AM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fecEstimada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tipoOper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1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tipoOper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lineaNaviera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MEDITERRANEAN SHIPPING COMPANY SA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lineaNaviera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fecRecibe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03/09/2007 11:47:46 AM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fecRecibe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cuAduana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43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cuAduana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cuPais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LBR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cuPais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cuPuerto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VER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cuPuerto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cuEntidadMan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2573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cuEntidadMan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casos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s-MX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/&gt;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anyType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anyType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xsi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s-MX"/>
        </w:rPr>
        <w:t>: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s-MX"/>
        </w:rPr>
        <w:t>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="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ObjManifiesto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"&gt;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nTrans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11277907000009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nTrans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cTransp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5440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cTransp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idTransp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DICP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idTransp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nomBuque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CAP POLONIO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nomBuque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numViaje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V-135-S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numViaje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fecEstimada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29/08/2007 12:00:00 AM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fecEstimada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tipoOper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2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tipoOper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lineaNaviera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ALIANCA NAVECAGAO E LOGISTICA LTDA.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lineaNaviera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fecRecibe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03/09/2007 12:37:39 PM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fecRecibe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cuAduana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43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cuAduana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cuPais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DEU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cuPais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cuPuerto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VER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cuPuerto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cuEntidadMan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2779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cuEntidadMan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casos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s-MX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/&gt;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anyType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anyType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xsi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s-MX"/>
        </w:rPr>
        <w:t>:</w:t>
      </w:r>
      <w:r w:rsidRPr="00DE1779">
        <w:rPr>
          <w:rFonts w:ascii="Montserrat" w:eastAsia="Times New Roman" w:hAnsi="Montserrat" w:cs="Courier New"/>
          <w:noProof w:val="0"/>
          <w:color w:val="FF0000"/>
          <w:sz w:val="20"/>
          <w:szCs w:val="20"/>
          <w:lang w:val="es-MX"/>
        </w:rPr>
        <w:t>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="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ObjManifiesto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"&gt;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ind w:left="709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nTrans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11239707000518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nTrans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ind w:left="709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cTransp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2509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cTransp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ind w:left="709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idTransp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DGNB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idTransp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ind w:left="709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ind w:left="709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nomBuque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BONN EXPRESS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nomBuque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ind w:left="709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numViaje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41W37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numViaje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ind w:left="709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fecEstimada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29/09/2007 12:00:00 AM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fecEstimada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ind w:left="709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tipoOper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1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tipoOper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ind w:left="709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lineaNaviera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HAPAG-LLOYD AKTIENGESELLSCHAFT, HAMBURG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n-US"/>
        </w:rPr>
        <w:t>lineaNaviera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ind w:left="709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fecRecibe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15/09/2007 2:00:59 PM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fecRecibe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ind w:left="709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cuAduana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43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cuAduana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ind w:left="709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cuPais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DEU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cuPais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ind w:left="709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cuPuerto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VER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cuPuerto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ind w:left="709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cuEntidadMan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2397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cuEntidadMan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ind w:left="709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</w:t>
      </w:r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casos</w:t>
      </w:r>
      <w:r w:rsidRPr="00DE1779">
        <w:rPr>
          <w:rFonts w:ascii="Montserrat" w:eastAsia="Times New Roman" w:hAnsi="Montserrat" w:cs="Courier New"/>
          <w:noProof w:val="0"/>
          <w:color w:val="FF00FF"/>
          <w:sz w:val="20"/>
          <w:szCs w:val="20"/>
          <w:lang w:val="es-MX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/&gt;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anyType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manifiestos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consultaManifPorFechaResult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consultaManifPorFechaResponse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soap:Body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800000"/>
          <w:sz w:val="20"/>
          <w:szCs w:val="20"/>
          <w:lang w:val="es-MX"/>
        </w:rPr>
        <w:t>soap:Envelope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&gt;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</w:p>
    <w:p w:rsidR="00346D5D" w:rsidRPr="00DE1779" w:rsidRDefault="00346D5D" w:rsidP="00346D5D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 xml:space="preserve"> </w:t>
      </w:r>
      <w:bookmarkStart w:id="10" w:name="_Toc270435831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Ejemplo con C#</w:t>
      </w:r>
      <w:bookmarkEnd w:id="9"/>
      <w:bookmarkEnd w:id="10"/>
    </w:p>
    <w:p w:rsidR="00346D5D" w:rsidRPr="00DE1779" w:rsidRDefault="00346D5D" w:rsidP="00346D5D">
      <w:pPr>
        <w:spacing w:after="0" w:line="240" w:lineRule="auto"/>
        <w:jc w:val="both"/>
        <w:rPr>
          <w:rFonts w:ascii="Montserrat" w:eastAsia="Times New Roman" w:hAnsi="Montserrat"/>
          <w:bCs/>
          <w:noProof w:val="0"/>
          <w:sz w:val="20"/>
          <w:szCs w:val="20"/>
          <w:lang w:val="es-MX" w:eastAsia="es-ES"/>
        </w:rPr>
      </w:pP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private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void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manifRangoFechas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()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{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  <w:t>//Declara al proxy de recintos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ind w:firstLine="709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ProxyRecintos.Recintos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wsConsultas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ind w:firstLine="709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ind w:firstLine="709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//Declara el resultado que regresa la consulta por fechas.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ProxyRecintos.resManifiesto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res;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//Declara el encabezado del mensaje.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ProxyRecintos.EncabezadoSOAP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encabezado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ProxyRecintos.EncabezadoSOAP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();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byte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[] firma;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 xml:space="preserve">//En este momento no se está autenticando la firma del mensaje pero debe estar 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ind w:firstLine="709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//declarada como un arreglo de bytes.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firma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byte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[100];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//Crea una instancia del proxy.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wsConsultas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ProxyRecintos.Recintos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();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//Establece los valores del encabezado.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encabezado.idUsuario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Usuario;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encabezado.firma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firma;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//Asigna el encabezado a la instancia del proxy.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wsConsultas.EncabezadoSOAPValue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encabezado;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//Ejecuta el método de consulta de manifiestos por fecha.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ind w:left="709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res = 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ProxyRecintos.resManifiesto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)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wsConsultas.consultaManifPorFecha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FechaIni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,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FechaFin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, buque);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//Obtiene la descripción y el número del error (si lo hay).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TBNError.Text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res.error.ToString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();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TBDescError.Text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res.descripError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muestraTabla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(res);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}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346D5D" w:rsidRPr="00DE1779" w:rsidRDefault="00346D5D" w:rsidP="00346D5D">
      <w:pPr>
        <w:spacing w:after="0" w:line="240" w:lineRule="auto"/>
        <w:jc w:val="both"/>
        <w:rPr>
          <w:rFonts w:ascii="Montserrat" w:eastAsia="Times New Roman" w:hAnsi="Montserrat"/>
          <w:bCs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bCs/>
          <w:noProof w:val="0"/>
          <w:sz w:val="20"/>
          <w:szCs w:val="20"/>
          <w:lang w:val="es-MX" w:eastAsia="es-ES"/>
        </w:rPr>
        <w:t>Esta función muestra el resultado de las consultas de manifiestos.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</w:pP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private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void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muestraTabla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ProxyRecintos.resManifiesto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res)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{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string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[]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columnas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columnas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string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[13];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columnas[0] = "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nTrans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";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  <w:t>columnas[1] = "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cTransp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";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  <w:t>columnas[2] = "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idTransp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";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  <w:t>columnas[3] = "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nomBuque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";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  <w:t>columnas[4] = "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numViaje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";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  <w:t>columnas[5] = "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fecEstimada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";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  <w:t>columnas[6] = "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tipoOper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";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  <w:t>columnas[7] = "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lineaNaviera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";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  <w:t>columnas[8]= "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fecRecibe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";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  <w:t>columnas[9] = "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cuAduana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";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  <w:t>columnas[10] = "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cuPais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";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  <w:t>columnas[11] = "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cuPuerto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";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  <w:t>columnas[12] = "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cuEntidadMan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";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val="es-MX"/>
        </w:rPr>
      </w:pP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("Error 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res.error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+ " 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res.descripError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+ "&lt;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br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&gt;");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("Manifiestos encontrados: 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res.registros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+ "&lt;BR&gt;");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if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res.manifiestos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!=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null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)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  <w:t>{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for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int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i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=0;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i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&lt;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res.manifiestos.Length;i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++)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{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ProxyRecintos.ObjManifiesto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objManif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= 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ProxyRecintos.ObjManifiesto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)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res.manifiestos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[i];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("&lt;table border=\"1\"&gt;");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for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int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j = 0; j&lt;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columnas.Length;j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++)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  <w:t>{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("&lt;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bgColor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=\"cyan\"&gt;"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columnas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[j] + "&lt;/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&gt;");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  <w:t>}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("&lt;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&gt;");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("&lt;td&gt;"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objManif.nTrans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+ "&lt;/td&gt;");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("&lt;td&gt;"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objManif.cTransp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+ "&lt;/td&gt;");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("&lt;td&gt;"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objManif.idTransp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+ "&lt;/td&gt;");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("&lt;td&gt;"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objManif.nomBuque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+ "&lt;/td&gt;");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("&lt;td&gt;"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objManif.numViaje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+ "&lt;/td&gt;");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("&lt;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&gt;"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objManif.fecEstimada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+ "&lt;/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&gt;");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("&lt;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&gt;"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objManif.tipoOper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+ "&lt;/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&gt;");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("&lt;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&gt;"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objManif.lineaNaviera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+ "&lt;/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&gt;");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("&lt;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&gt;"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objManif.fecRecibe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+ "&lt;/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&gt;");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("&lt;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&gt;"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objManif.cuAduana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+ "&lt;/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&gt;");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("&lt;td&gt;"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objManif.cuPais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+ "&lt;/td&gt;");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("&lt;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&gt;"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objManif.cuPuerto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+ "&lt;/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&gt;");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("&lt;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&gt;"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objManif.cuEntidadMan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+ "&lt;/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&gt;");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("&lt;/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&gt;");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("&lt;/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&gt;");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("&lt;/table&gt;");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val="es-MX"/>
        </w:rPr>
        <w:t>//Muestra casos del manifiesto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muestraCasosManif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objManif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);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  <w:t>}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  <w:t>}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}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private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void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muestraCasosManif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ProxyRecintos.ObjManifiesto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objManif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)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{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ProxyRecintos.Caso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objCaso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if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objManif.casos.Length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&gt;0)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  <w:t>{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("Casos del manifiesto: 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objManif.casos.Length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+ "&lt;BR&gt;");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("&lt;table border=\"1\"&gt;");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("&lt;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bgColor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=\"yellow\"&gt;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cuCaso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&gt;");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("&lt;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bgColor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=\"yellow\"&gt;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idCaso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&gt;");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for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int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i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=0;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i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objManif.casos.Length;i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++)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{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objCaso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= 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ProxyRecintos.Caso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)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objManif.casos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[i];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("&lt;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&gt;");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("&lt;td&gt;"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objCaso.cuCasoNav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+ "&lt;/td&gt;");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("&lt;td&gt;"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objCaso.idCasoNav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+ "&lt;/td&gt;");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("&lt;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&gt;");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  <w:t>}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("&lt;/table&gt;");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}</w:t>
      </w:r>
    </w:p>
    <w:p w:rsidR="00346D5D" w:rsidRPr="00DE1779" w:rsidRDefault="00346D5D" w:rsidP="00346D5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}</w:t>
      </w:r>
    </w:p>
    <w:p w:rsidR="00346D5D" w:rsidRPr="00DE1779" w:rsidRDefault="00346D5D" w:rsidP="00346D5D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062FB4" w:rsidRPr="00346D5D" w:rsidRDefault="00062FB4" w:rsidP="00346D5D"/>
    <w:sectPr w:rsidR="00062FB4" w:rsidRPr="00346D5D" w:rsidSect="007B5DFC">
      <w:headerReference w:type="default" r:id="rId7"/>
      <w:footerReference w:type="default" r:id="rId8"/>
      <w:pgSz w:w="12240" w:h="15840"/>
      <w:pgMar w:top="1417" w:right="1701" w:bottom="1417" w:left="1701" w:header="708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ADD" w:rsidRDefault="00A76ADD" w:rsidP="007B5DFC">
      <w:pPr>
        <w:spacing w:after="0" w:line="240" w:lineRule="auto"/>
      </w:pPr>
      <w:r>
        <w:separator/>
      </w:r>
    </w:p>
  </w:endnote>
  <w:endnote w:type="continuationSeparator" w:id="0">
    <w:p w:rsidR="00A76ADD" w:rsidRDefault="00A76ADD" w:rsidP="007B5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49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361"/>
      <w:gridCol w:w="1129"/>
    </w:tblGrid>
    <w:tr w:rsidR="007B5DFC" w:rsidTr="00DF4479">
      <w:trPr>
        <w:trHeight w:val="787"/>
        <w:jc w:val="center"/>
      </w:trPr>
      <w:tc>
        <w:tcPr>
          <w:tcW w:w="9361" w:type="dxa"/>
        </w:tcPr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Pr="006143E5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Av. Hidalgo 77, Col. Guerrero</w:t>
          </w:r>
          <w:r>
            <w:rPr>
              <w:rFonts w:ascii="Montserrat SemiBold" w:hAnsi="Montserrat SemiBold"/>
              <w:color w:val="BA8C40"/>
              <w:sz w:val="12"/>
              <w:szCs w:val="12"/>
            </w:rPr>
            <w:t>,</w:t>
          </w: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 xml:space="preserve"> 06300, Alcaldía Cuauhtémoc, Ciudad de México. (55) 5802 2549</w:t>
          </w:r>
        </w:p>
        <w:p w:rsidR="007B5DFC" w:rsidRPr="006143E5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rPr>
              <w:rFonts w:ascii="Montserrat SemiBold" w:hAnsi="Montserrat SemiBold"/>
              <w:b/>
              <w:color w:val="C39852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sat.gob.mx  /  MarcaSAT 01 (55) 627 22 728</w:t>
          </w:r>
        </w:p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ind w:right="141"/>
            <w:rPr>
              <w:rFonts w:ascii="Montserrat SemiBold" w:hAnsi="Montserrat SemiBold"/>
              <w:b/>
              <w:color w:val="C39852"/>
              <w:sz w:val="15"/>
            </w:rPr>
          </w:pPr>
          <w:r>
            <w:rPr>
              <w:rFonts w:ascii="Montserrat SemiBold" w:hAnsi="Montserrat SemiBold"/>
              <w:b/>
              <w:color w:val="C39852"/>
              <w:sz w:val="15"/>
              <w:lang w:val="en-US"/>
            </w:rPr>
            <w:drawing>
              <wp:inline distT="0" distB="0" distL="0" distR="0" wp14:anchorId="5EADA349" wp14:editId="465E18E3">
                <wp:extent cx="5876014" cy="256537"/>
                <wp:effectExtent l="0" t="0" r="0" b="0"/>
                <wp:docPr id="33" name="Imagen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e-01.png"/>
                        <pic:cNvPicPr/>
                      </pic:nvPicPr>
                      <pic:blipFill rotWithShape="1">
                        <a:blip r:embed="rId1"/>
                        <a:srcRect r="2254" b="10982"/>
                        <a:stretch/>
                      </pic:blipFill>
                      <pic:spPr bwMode="auto">
                        <a:xfrm>
                          <a:off x="0" y="0"/>
                          <a:ext cx="6375205" cy="27833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9" w:type="dxa"/>
        </w:tcPr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b/>
              <w:color w:val="C39852"/>
              <w:sz w:val="6"/>
              <w:szCs w:val="6"/>
            </w:rPr>
          </w:pPr>
          <w:r w:rsidRPr="0034483C">
            <w:rPr>
              <w:rFonts w:ascii="Montserrat SemiBold" w:hAnsi="Montserrat SemiBold"/>
              <w:color w:val="BA8C40"/>
              <w:sz w:val="6"/>
              <w:szCs w:val="6"/>
              <w:lang w:val="en-US"/>
            </w:rPr>
            <w:drawing>
              <wp:inline distT="0" distB="0" distL="0" distR="0" wp14:anchorId="22ED8F7D" wp14:editId="0EA66BC8">
                <wp:extent cx="620202" cy="911360"/>
                <wp:effectExtent l="0" t="0" r="8890" b="3175"/>
                <wp:docPr id="34" name="Imagen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eona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6404" cy="100864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5DFC" w:rsidRDefault="007B5DF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ADD" w:rsidRDefault="00A76ADD" w:rsidP="007B5DFC">
      <w:pPr>
        <w:spacing w:after="0" w:line="240" w:lineRule="auto"/>
      </w:pPr>
      <w:r>
        <w:separator/>
      </w:r>
    </w:p>
  </w:footnote>
  <w:footnote w:type="continuationSeparator" w:id="0">
    <w:p w:rsidR="00A76ADD" w:rsidRDefault="00A76ADD" w:rsidP="007B5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DFC" w:rsidRDefault="007B5DFC">
    <w:pPr>
      <w:pStyle w:val="Encabezado"/>
    </w:pPr>
    <w:r>
      <w:rPr>
        <w:rFonts w:ascii="Montserrat" w:hAnsi="Montserrat"/>
        <w:sz w:val="12"/>
        <w:szCs w:val="12"/>
        <w:lang w:val="en-US"/>
      </w:rPr>
      <w:drawing>
        <wp:inline distT="0" distB="0" distL="0" distR="0" wp14:anchorId="1B2FD6E3" wp14:editId="1553806F">
          <wp:extent cx="3371850" cy="446672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50760" cy="457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F90B68"/>
    <w:multiLevelType w:val="hybridMultilevel"/>
    <w:tmpl w:val="A068322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DFC"/>
    <w:rsid w:val="00062FB4"/>
    <w:rsid w:val="000A14D3"/>
    <w:rsid w:val="000D1E3E"/>
    <w:rsid w:val="001F7731"/>
    <w:rsid w:val="00266BEF"/>
    <w:rsid w:val="00346D5D"/>
    <w:rsid w:val="00490972"/>
    <w:rsid w:val="004D73A8"/>
    <w:rsid w:val="00723678"/>
    <w:rsid w:val="00776B0C"/>
    <w:rsid w:val="00796BA6"/>
    <w:rsid w:val="007B5DFC"/>
    <w:rsid w:val="008D3CAF"/>
    <w:rsid w:val="00A76ADD"/>
    <w:rsid w:val="00C0161F"/>
    <w:rsid w:val="00C12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053CD85-7CE0-447C-93C6-48BC9BBFA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5DFC"/>
    <w:pPr>
      <w:spacing w:after="200" w:line="276" w:lineRule="auto"/>
    </w:pPr>
    <w:rPr>
      <w:rFonts w:ascii="Calibri" w:eastAsia="Calibri" w:hAnsi="Calibri" w:cs="Times New Roman"/>
      <w:noProof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B5DFC"/>
    <w:rPr>
      <w:rFonts w:ascii="Calibri" w:eastAsia="Calibri" w:hAnsi="Calibri" w:cs="Times New Roman"/>
      <w:noProof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5DFC"/>
    <w:rPr>
      <w:rFonts w:ascii="Calibri" w:eastAsia="Calibri" w:hAnsi="Calibri" w:cs="Times New Roman"/>
      <w:noProof/>
      <w:lang w:val="es-ES"/>
    </w:rPr>
  </w:style>
  <w:style w:type="table" w:styleId="Tablaconcuadrcula">
    <w:name w:val="Table Grid"/>
    <w:basedOn w:val="Tablanormal"/>
    <w:uiPriority w:val="39"/>
    <w:rsid w:val="007B5DF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1705</Words>
  <Characters>9725</Characters>
  <Application>Microsoft Office Word</Application>
  <DocSecurity>0</DocSecurity>
  <Lines>81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ACMA</dc:creator>
  <cp:keywords/>
  <dc:description/>
  <cp:lastModifiedBy>Karen Steephany Cuevas Moctezuma</cp:lastModifiedBy>
  <cp:revision>4</cp:revision>
  <dcterms:created xsi:type="dcterms:W3CDTF">2020-04-16T16:51:00Z</dcterms:created>
  <dcterms:modified xsi:type="dcterms:W3CDTF">2020-04-16T19:21:00Z</dcterms:modified>
</cp:coreProperties>
</file>